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BBAD3" w14:textId="2EDDF7A6" w:rsidR="008753CE" w:rsidRPr="008177DE" w:rsidRDefault="00293733" w:rsidP="008753CE">
      <w:pPr>
        <w:snapToGrid w:val="0"/>
        <w:jc w:val="center"/>
        <w:rPr>
          <w:rFonts w:asciiTheme="majorEastAsia" w:eastAsiaTheme="majorEastAsia" w:hAnsiTheme="majorEastAsia" w:cs="Cambria Math"/>
          <w:b/>
          <w:bCs/>
          <w:sz w:val="28"/>
          <w:szCs w:val="28"/>
        </w:rPr>
      </w:pPr>
      <w:r>
        <w:rPr>
          <w:rFonts w:asciiTheme="majorEastAsia" w:eastAsiaTheme="majorEastAsia" w:hAnsiTheme="majorEastAsia" w:cs="Cambria Math" w:hint="eastAsia"/>
          <w:b/>
          <w:bCs/>
          <w:sz w:val="28"/>
          <w:szCs w:val="28"/>
        </w:rPr>
        <w:t>トレーシングレポート記入上の注意事項～ステロイド性骨粗鬆症予防～</w:t>
      </w:r>
    </w:p>
    <w:p w14:paraId="16D591D1" w14:textId="77777777" w:rsidR="008753CE" w:rsidRPr="001236B5" w:rsidRDefault="008753CE" w:rsidP="008753CE">
      <w:pPr>
        <w:snapToGrid w:val="0"/>
        <w:rPr>
          <w:rFonts w:ascii="Cambria Math" w:hAnsi="Cambria Math" w:cs="Cambria Math"/>
          <w:szCs w:val="21"/>
        </w:rPr>
      </w:pPr>
    </w:p>
    <w:p w14:paraId="1A47AAC3" w14:textId="501082CD" w:rsidR="00D51878" w:rsidRPr="00293733" w:rsidRDefault="008177DE" w:rsidP="008753CE">
      <w:pPr>
        <w:snapToGrid w:val="0"/>
        <w:rPr>
          <w:rFonts w:asciiTheme="minorEastAsia" w:hAnsiTheme="minorEastAsia" w:cs="Cambria Math"/>
          <w:sz w:val="24"/>
          <w:szCs w:val="24"/>
          <w:u w:val="single"/>
        </w:rPr>
      </w:pPr>
      <w:r w:rsidRPr="00293733">
        <w:rPr>
          <w:rFonts w:asciiTheme="minorEastAsia" w:hAnsiTheme="minorEastAsia" w:cs="Cambria Math" w:hint="eastAsia"/>
          <w:sz w:val="24"/>
          <w:szCs w:val="24"/>
          <w:u w:val="single"/>
        </w:rPr>
        <w:t>☆</w:t>
      </w:r>
      <w:r w:rsidR="00D51878" w:rsidRPr="00293733">
        <w:rPr>
          <w:rFonts w:asciiTheme="minorEastAsia" w:hAnsiTheme="minorEastAsia" w:cs="Cambria Math" w:hint="eastAsia"/>
          <w:sz w:val="24"/>
          <w:szCs w:val="24"/>
          <w:u w:val="single"/>
        </w:rPr>
        <w:t>経口ステロイドを</w:t>
      </w:r>
      <w:r w:rsidR="00D51878" w:rsidRPr="00293733">
        <w:rPr>
          <w:rFonts w:asciiTheme="minorEastAsia" w:hAnsiTheme="minorEastAsia" w:cs="Cambria Math"/>
          <w:sz w:val="24"/>
          <w:szCs w:val="24"/>
          <w:u w:val="single"/>
        </w:rPr>
        <w:t>3</w:t>
      </w:r>
      <w:r w:rsidR="00D51878" w:rsidRPr="00293733">
        <w:rPr>
          <w:rFonts w:asciiTheme="minorEastAsia" w:hAnsiTheme="minorEastAsia" w:cs="Cambria Math" w:hint="eastAsia"/>
          <w:sz w:val="24"/>
          <w:szCs w:val="24"/>
          <w:u w:val="single"/>
        </w:rPr>
        <w:t>ヵ月以上使用中あるいは使用予定</w:t>
      </w:r>
      <w:r w:rsidR="00293733" w:rsidRPr="00293733">
        <w:rPr>
          <w:rFonts w:asciiTheme="minorEastAsia" w:hAnsiTheme="minorEastAsia" w:cs="Cambria Math" w:hint="eastAsia"/>
          <w:sz w:val="24"/>
          <w:szCs w:val="24"/>
        </w:rPr>
        <w:t>とは</w:t>
      </w:r>
    </w:p>
    <w:p w14:paraId="4A6EB848" w14:textId="77777777" w:rsidR="00D51878" w:rsidRPr="00305274" w:rsidRDefault="00D51878" w:rsidP="008753CE">
      <w:pPr>
        <w:snapToGrid w:val="0"/>
        <w:rPr>
          <w:rFonts w:ascii="Cambria Math" w:hAnsi="Cambria Math" w:cs="Cambria Math"/>
          <w:szCs w:val="21"/>
        </w:rPr>
      </w:pPr>
      <w:r w:rsidRPr="00305274">
        <w:rPr>
          <w:rFonts w:ascii="Cambria Math" w:hAnsi="Cambria Math" w:cs="Cambria Math" w:hint="eastAsia"/>
          <w:szCs w:val="21"/>
        </w:rPr>
        <w:t xml:space="preserve">　　</w:t>
      </w:r>
      <w:r w:rsidRPr="00711B9F">
        <w:rPr>
          <w:rFonts w:cs="Cambria Math"/>
          <w:szCs w:val="21"/>
        </w:rPr>
        <w:t>3</w:t>
      </w:r>
      <w:r w:rsidRPr="00305274">
        <w:rPr>
          <w:rFonts w:ascii="Cambria Math" w:hAnsi="Cambria Math" w:cs="Cambria Math" w:hint="eastAsia"/>
          <w:szCs w:val="21"/>
        </w:rPr>
        <w:t>ヵ月は、</w:t>
      </w:r>
      <w:r w:rsidR="00EE0ADF" w:rsidRPr="00305274">
        <w:rPr>
          <w:rFonts w:ascii="Cambria Math" w:hAnsi="Cambria Math" w:cs="Cambria Math" w:hint="eastAsia"/>
          <w:szCs w:val="21"/>
        </w:rPr>
        <w:t>確認日から</w:t>
      </w:r>
      <w:r w:rsidR="00EE0ADF" w:rsidRPr="00711B9F">
        <w:rPr>
          <w:rFonts w:cs="Cambria Math"/>
          <w:szCs w:val="21"/>
        </w:rPr>
        <w:t>3</w:t>
      </w:r>
      <w:r w:rsidR="00351A12" w:rsidRPr="00305274">
        <w:rPr>
          <w:rFonts w:ascii="Cambria Math" w:hAnsi="Cambria Math" w:cs="Cambria Math" w:hint="eastAsia"/>
          <w:szCs w:val="21"/>
        </w:rPr>
        <w:t>つ</w:t>
      </w:r>
      <w:r w:rsidR="00EE0ADF" w:rsidRPr="00305274">
        <w:rPr>
          <w:rFonts w:ascii="Cambria Math" w:hAnsi="Cambria Math" w:cs="Cambria Math" w:hint="eastAsia"/>
          <w:szCs w:val="21"/>
        </w:rPr>
        <w:t>前の月の同日までとする。</w:t>
      </w:r>
    </w:p>
    <w:p w14:paraId="14A079E6" w14:textId="12341B4B" w:rsidR="00EE0ADF" w:rsidRPr="00305274" w:rsidRDefault="00EE0ADF" w:rsidP="008753CE">
      <w:pPr>
        <w:snapToGrid w:val="0"/>
        <w:rPr>
          <w:rFonts w:ascii="Cambria Math" w:hAnsi="Cambria Math" w:cs="Cambria Math"/>
          <w:szCs w:val="21"/>
        </w:rPr>
      </w:pPr>
      <w:r w:rsidRPr="00305274">
        <w:rPr>
          <w:rFonts w:ascii="Cambria Math" w:hAnsi="Cambria Math" w:cs="Cambria Math" w:hint="eastAsia"/>
          <w:szCs w:val="21"/>
        </w:rPr>
        <w:t xml:space="preserve">　　例：確認日が</w:t>
      </w:r>
      <w:r w:rsidRPr="00711B9F">
        <w:rPr>
          <w:rFonts w:cs="Cambria Math"/>
          <w:szCs w:val="21"/>
        </w:rPr>
        <w:t>7</w:t>
      </w:r>
      <w:r w:rsidRPr="00305274">
        <w:rPr>
          <w:rFonts w:ascii="Cambria Math" w:hAnsi="Cambria Math" w:cs="Cambria Math" w:hint="eastAsia"/>
          <w:szCs w:val="21"/>
        </w:rPr>
        <w:t>月</w:t>
      </w:r>
      <w:r w:rsidRPr="00711B9F">
        <w:rPr>
          <w:rFonts w:cs="Cambria Math"/>
          <w:szCs w:val="21"/>
        </w:rPr>
        <w:t>15</w:t>
      </w:r>
      <w:r w:rsidRPr="00305274">
        <w:rPr>
          <w:rFonts w:ascii="Cambria Math" w:hAnsi="Cambria Math" w:cs="Cambria Math" w:hint="eastAsia"/>
          <w:szCs w:val="21"/>
        </w:rPr>
        <w:t>日の場合、ステロイドが</w:t>
      </w:r>
      <w:r w:rsidRPr="00711B9F">
        <w:rPr>
          <w:rFonts w:cs="Cambria Math"/>
          <w:szCs w:val="21"/>
        </w:rPr>
        <w:t>4</w:t>
      </w:r>
      <w:r w:rsidRPr="00305274">
        <w:rPr>
          <w:rFonts w:ascii="Cambria Math" w:hAnsi="Cambria Math" w:cs="Cambria Math" w:hint="eastAsia"/>
          <w:szCs w:val="21"/>
        </w:rPr>
        <w:t>月</w:t>
      </w:r>
      <w:r w:rsidRPr="00711B9F">
        <w:rPr>
          <w:rFonts w:cs="Cambria Math"/>
          <w:szCs w:val="21"/>
        </w:rPr>
        <w:t>15</w:t>
      </w:r>
      <w:r w:rsidRPr="00305274">
        <w:rPr>
          <w:rFonts w:ascii="Cambria Math" w:hAnsi="Cambria Math" w:cs="Cambria Math" w:hint="eastAsia"/>
          <w:szCs w:val="21"/>
        </w:rPr>
        <w:t>日</w:t>
      </w:r>
      <w:r w:rsidR="000C3585">
        <w:rPr>
          <w:rFonts w:ascii="Cambria Math" w:hAnsi="Cambria Math" w:cs="Cambria Math" w:hint="eastAsia"/>
          <w:szCs w:val="21"/>
        </w:rPr>
        <w:t>以前</w:t>
      </w:r>
      <w:r w:rsidRPr="00305274">
        <w:rPr>
          <w:rFonts w:ascii="Cambria Math" w:hAnsi="Cambria Math" w:cs="Cambria Math" w:hint="eastAsia"/>
          <w:szCs w:val="21"/>
        </w:rPr>
        <w:t>から処方されていれば</w:t>
      </w:r>
      <w:r w:rsidRPr="00711B9F">
        <w:rPr>
          <w:rFonts w:cs="Cambria Math"/>
          <w:szCs w:val="21"/>
        </w:rPr>
        <w:t>3</w:t>
      </w:r>
      <w:r w:rsidRPr="00305274">
        <w:rPr>
          <w:rFonts w:ascii="Cambria Math" w:hAnsi="Cambria Math" w:cs="Cambria Math" w:hint="eastAsia"/>
          <w:szCs w:val="21"/>
        </w:rPr>
        <w:t>ヵ月と</w:t>
      </w:r>
      <w:r w:rsidR="009D6819">
        <w:rPr>
          <w:rFonts w:ascii="Cambria Math" w:hAnsi="Cambria Math" w:cs="Cambria Math" w:hint="eastAsia"/>
          <w:szCs w:val="21"/>
        </w:rPr>
        <w:t>み</w:t>
      </w:r>
      <w:r w:rsidRPr="00305274">
        <w:rPr>
          <w:rFonts w:ascii="Cambria Math" w:hAnsi="Cambria Math" w:cs="Cambria Math" w:hint="eastAsia"/>
          <w:szCs w:val="21"/>
        </w:rPr>
        <w:t>なす。</w:t>
      </w:r>
    </w:p>
    <w:p w14:paraId="6B713AED" w14:textId="623BA9B1" w:rsidR="00EE0ADF" w:rsidRPr="00305274" w:rsidRDefault="00EE0ADF" w:rsidP="008753CE">
      <w:pPr>
        <w:snapToGrid w:val="0"/>
        <w:rPr>
          <w:rFonts w:ascii="Cambria Math" w:hAnsi="Cambria Math" w:cs="Cambria Math"/>
          <w:szCs w:val="21"/>
        </w:rPr>
      </w:pPr>
      <w:r w:rsidRPr="00305274">
        <w:rPr>
          <w:rFonts w:ascii="Cambria Math" w:hAnsi="Cambria Math" w:cs="Cambria Math" w:hint="eastAsia"/>
          <w:szCs w:val="21"/>
        </w:rPr>
        <w:t xml:space="preserve">　　　　しかし、ステロイドの処方開始が</w:t>
      </w:r>
      <w:r w:rsidRPr="00711B9F">
        <w:rPr>
          <w:rFonts w:cs="Cambria Math"/>
          <w:szCs w:val="21"/>
        </w:rPr>
        <w:t>4</w:t>
      </w:r>
      <w:r w:rsidRPr="00305274">
        <w:rPr>
          <w:rFonts w:ascii="Cambria Math" w:hAnsi="Cambria Math" w:cs="Cambria Math" w:hint="eastAsia"/>
          <w:szCs w:val="21"/>
        </w:rPr>
        <w:t>月</w:t>
      </w:r>
      <w:r w:rsidRPr="00711B9F">
        <w:rPr>
          <w:rFonts w:cs="Cambria Math"/>
          <w:szCs w:val="21"/>
        </w:rPr>
        <w:t>16</w:t>
      </w:r>
      <w:r w:rsidRPr="00305274">
        <w:rPr>
          <w:rFonts w:ascii="Cambria Math" w:hAnsi="Cambria Math" w:cs="Cambria Math" w:hint="eastAsia"/>
          <w:szCs w:val="21"/>
        </w:rPr>
        <w:t>日</w:t>
      </w:r>
      <w:r w:rsidR="000C3585">
        <w:rPr>
          <w:rFonts w:ascii="Cambria Math" w:hAnsi="Cambria Math" w:cs="Cambria Math" w:hint="eastAsia"/>
          <w:szCs w:val="21"/>
        </w:rPr>
        <w:t>以降</w:t>
      </w:r>
      <w:r w:rsidRPr="00305274">
        <w:rPr>
          <w:rFonts w:ascii="Cambria Math" w:hAnsi="Cambria Math" w:cs="Cambria Math" w:hint="eastAsia"/>
          <w:szCs w:val="21"/>
        </w:rPr>
        <w:t>であれば</w:t>
      </w:r>
      <w:r w:rsidRPr="00711B9F">
        <w:rPr>
          <w:rFonts w:cs="Cambria Math"/>
          <w:szCs w:val="21"/>
        </w:rPr>
        <w:t>3</w:t>
      </w:r>
      <w:r w:rsidRPr="00305274">
        <w:rPr>
          <w:rFonts w:ascii="Cambria Math" w:hAnsi="Cambria Math" w:cs="Cambria Math" w:hint="eastAsia"/>
          <w:szCs w:val="21"/>
        </w:rPr>
        <w:t>ヵ月とは</w:t>
      </w:r>
      <w:r w:rsidR="009D6819">
        <w:rPr>
          <w:rFonts w:ascii="Cambria Math" w:hAnsi="Cambria Math" w:cs="Cambria Math" w:hint="eastAsia"/>
          <w:szCs w:val="21"/>
        </w:rPr>
        <w:t>み</w:t>
      </w:r>
      <w:r w:rsidRPr="00305274">
        <w:rPr>
          <w:rFonts w:ascii="Cambria Math" w:hAnsi="Cambria Math" w:cs="Cambria Math" w:hint="eastAsia"/>
          <w:szCs w:val="21"/>
        </w:rPr>
        <w:t>なさない。</w:t>
      </w:r>
    </w:p>
    <w:p w14:paraId="42AD678A" w14:textId="77777777" w:rsidR="008177DE" w:rsidRDefault="008177DE" w:rsidP="008753CE">
      <w:pPr>
        <w:snapToGrid w:val="0"/>
        <w:rPr>
          <w:rFonts w:ascii="Cambria Math" w:hAnsi="Cambria Math" w:cs="Cambria Math"/>
          <w:szCs w:val="21"/>
        </w:rPr>
      </w:pPr>
    </w:p>
    <w:p w14:paraId="4BF961FA" w14:textId="197D11C3" w:rsidR="008753CE" w:rsidRPr="00293733" w:rsidRDefault="008177DE" w:rsidP="008753CE">
      <w:pPr>
        <w:snapToGrid w:val="0"/>
        <w:rPr>
          <w:rFonts w:ascii="Cambria Math" w:hAnsi="Cambria Math" w:cs="Cambria Math"/>
          <w:sz w:val="24"/>
          <w:szCs w:val="24"/>
          <w:u w:val="single"/>
        </w:rPr>
      </w:pPr>
      <w:r w:rsidRPr="00293733">
        <w:rPr>
          <w:rFonts w:ascii="Cambria Math" w:hAnsi="Cambria Math" w:cs="Cambria Math" w:hint="eastAsia"/>
          <w:sz w:val="24"/>
          <w:szCs w:val="24"/>
          <w:u w:val="single"/>
        </w:rPr>
        <w:t>☆</w:t>
      </w:r>
      <w:r w:rsidR="008753CE" w:rsidRPr="00293733">
        <w:rPr>
          <w:rFonts w:ascii="Cambria Math" w:hAnsi="Cambria Math" w:cs="Cambria Math" w:hint="eastAsia"/>
          <w:sz w:val="24"/>
          <w:szCs w:val="24"/>
          <w:u w:val="single"/>
        </w:rPr>
        <w:t>薬物療法の有無</w:t>
      </w:r>
      <w:r w:rsidR="005A37EE" w:rsidRPr="00293733">
        <w:rPr>
          <w:rFonts w:ascii="Cambria Math" w:hAnsi="Cambria Math" w:cs="Cambria Math" w:hint="eastAsia"/>
          <w:sz w:val="24"/>
          <w:szCs w:val="24"/>
          <w:u w:val="single"/>
        </w:rPr>
        <w:t>を</w:t>
      </w:r>
      <w:r w:rsidR="008753CE" w:rsidRPr="00293733">
        <w:rPr>
          <w:rFonts w:ascii="Cambria Math" w:hAnsi="Cambria Math" w:cs="Cambria Math" w:hint="eastAsia"/>
          <w:sz w:val="24"/>
          <w:szCs w:val="24"/>
          <w:u w:val="single"/>
        </w:rPr>
        <w:t>確認</w:t>
      </w:r>
      <w:r w:rsidR="00293733" w:rsidRPr="00293733">
        <w:rPr>
          <w:rFonts w:ascii="Cambria Math" w:hAnsi="Cambria Math" w:cs="Cambria Math" w:hint="eastAsia"/>
          <w:sz w:val="24"/>
          <w:szCs w:val="24"/>
        </w:rPr>
        <w:t>とは</w:t>
      </w:r>
    </w:p>
    <w:p w14:paraId="393089EA" w14:textId="58AA52E3" w:rsidR="00703519" w:rsidRPr="00305274" w:rsidRDefault="00703519" w:rsidP="008753CE">
      <w:pPr>
        <w:snapToGrid w:val="0"/>
        <w:rPr>
          <w:rFonts w:ascii="Cambria Math" w:hAnsi="Cambria Math" w:cs="Cambria Math"/>
          <w:szCs w:val="21"/>
        </w:rPr>
      </w:pPr>
      <w:r w:rsidRPr="00305274">
        <w:rPr>
          <w:rFonts w:ascii="Cambria Math" w:hAnsi="Cambria Math" w:cs="Cambria Math" w:hint="eastAsia"/>
          <w:szCs w:val="21"/>
        </w:rPr>
        <w:t xml:space="preserve">　　骨粗鬆症治療薬が処方されているか確認する。</w:t>
      </w:r>
    </w:p>
    <w:p w14:paraId="1627A489" w14:textId="2ECFCA43" w:rsidR="00711B9F" w:rsidRDefault="008753CE" w:rsidP="008753CE">
      <w:pPr>
        <w:snapToGrid w:val="0"/>
        <w:rPr>
          <w:rFonts w:ascii="Cambria Math" w:hAnsi="Cambria Math" w:cs="Cambria Math"/>
          <w:b/>
          <w:szCs w:val="21"/>
        </w:rPr>
      </w:pPr>
      <w:r w:rsidRPr="00305274">
        <w:rPr>
          <w:rFonts w:ascii="Cambria Math" w:hAnsi="Cambria Math" w:cs="Cambria Math" w:hint="eastAsia"/>
          <w:szCs w:val="21"/>
        </w:rPr>
        <w:t xml:space="preserve">　　</w:t>
      </w:r>
      <w:r w:rsidR="00703519" w:rsidRPr="00305274">
        <w:rPr>
          <w:rFonts w:ascii="Cambria Math" w:hAnsi="Cambria Math" w:cs="Cambria Math" w:hint="eastAsia"/>
          <w:b/>
          <w:szCs w:val="21"/>
        </w:rPr>
        <w:t>※</w:t>
      </w:r>
      <w:r w:rsidRPr="00305274">
        <w:rPr>
          <w:rFonts w:ascii="Cambria Math" w:hAnsi="Cambria Math" w:cs="Cambria Math" w:hint="eastAsia"/>
          <w:b/>
          <w:szCs w:val="21"/>
        </w:rPr>
        <w:t>他科</w:t>
      </w:r>
      <w:r w:rsidR="00293733">
        <w:rPr>
          <w:rFonts w:ascii="Cambria Math" w:hAnsi="Cambria Math" w:cs="Cambria Math" w:hint="eastAsia"/>
          <w:b/>
          <w:szCs w:val="21"/>
        </w:rPr>
        <w:t>及び</w:t>
      </w:r>
      <w:r w:rsidR="00293733" w:rsidRPr="00305274">
        <w:rPr>
          <w:rFonts w:ascii="Cambria Math" w:hAnsi="Cambria Math" w:cs="Cambria Math" w:hint="eastAsia"/>
          <w:b/>
          <w:szCs w:val="21"/>
        </w:rPr>
        <w:t>他院</w:t>
      </w:r>
      <w:r w:rsidRPr="00305274">
        <w:rPr>
          <w:rFonts w:ascii="Cambria Math" w:hAnsi="Cambria Math" w:cs="Cambria Math" w:hint="eastAsia"/>
          <w:b/>
          <w:szCs w:val="21"/>
        </w:rPr>
        <w:t>からの処方や院内処方も確認する。</w:t>
      </w:r>
    </w:p>
    <w:p w14:paraId="09DFDD09" w14:textId="4AC8DAD7" w:rsidR="008E2A03" w:rsidRPr="00305274" w:rsidRDefault="008E2A03" w:rsidP="008753CE">
      <w:pPr>
        <w:snapToGrid w:val="0"/>
        <w:rPr>
          <w:rFonts w:ascii="Cambria Math" w:hAnsi="Cambria Math" w:cs="Cambria Math"/>
          <w:b/>
          <w:szCs w:val="21"/>
        </w:rPr>
      </w:pPr>
    </w:p>
    <w:p w14:paraId="585005AD" w14:textId="168041D9" w:rsidR="00293733" w:rsidRPr="00D17DF1" w:rsidRDefault="00784E6D" w:rsidP="001C0871">
      <w:pPr>
        <w:snapToGrid w:val="0"/>
        <w:rPr>
          <w:rFonts w:ascii="Cambria Math" w:hAnsi="Cambria Math" w:cs="Cambria Math"/>
          <w:szCs w:val="21"/>
        </w:rPr>
      </w:pPr>
      <w:r w:rsidRPr="00784E6D">
        <w:rPr>
          <w:noProof/>
        </w:rPr>
        <w:drawing>
          <wp:anchor distT="0" distB="0" distL="114300" distR="114300" simplePos="0" relativeHeight="251661312" behindDoc="0" locked="0" layoutInCell="1" allowOverlap="1" wp14:anchorId="07AA562E" wp14:editId="6614B7E4">
            <wp:simplePos x="0" y="0"/>
            <wp:positionH relativeFrom="column">
              <wp:posOffset>0</wp:posOffset>
            </wp:positionH>
            <wp:positionV relativeFrom="paragraph">
              <wp:posOffset>216535</wp:posOffset>
            </wp:positionV>
            <wp:extent cx="6076950" cy="3364865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336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2A03">
        <w:rPr>
          <w:rFonts w:ascii="Cambria Math" w:hAnsi="Cambria Math" w:cs="Cambria Math" w:hint="eastAsia"/>
          <w:szCs w:val="21"/>
        </w:rPr>
        <w:t>＜</w:t>
      </w:r>
      <w:r w:rsidR="008753CE" w:rsidRPr="00305274">
        <w:rPr>
          <w:rFonts w:ascii="Cambria Math" w:hAnsi="Cambria Math" w:cs="Cambria Math" w:hint="eastAsia"/>
          <w:szCs w:val="21"/>
        </w:rPr>
        <w:t>骨粗鬆症治療薬一覧</w:t>
      </w:r>
      <w:r w:rsidR="008E2A03">
        <w:rPr>
          <w:rFonts w:ascii="Cambria Math" w:hAnsi="Cambria Math" w:cs="Cambria Math" w:hint="eastAsia"/>
          <w:szCs w:val="21"/>
        </w:rPr>
        <w:t>＞</w:t>
      </w:r>
    </w:p>
    <w:p w14:paraId="00909E4E" w14:textId="67B19813" w:rsidR="00293733" w:rsidRPr="00293733" w:rsidRDefault="00293733" w:rsidP="00293733">
      <w:pPr>
        <w:snapToGrid w:val="0"/>
        <w:jc w:val="right"/>
        <w:rPr>
          <w:rFonts w:ascii="Cambria Math" w:hAnsi="Cambria Math" w:cs="Cambria Math"/>
          <w:szCs w:val="21"/>
        </w:rPr>
      </w:pPr>
      <w:r>
        <w:rPr>
          <w:rFonts w:ascii="Cambria Math" w:hAnsi="Cambria Math" w:cs="Cambria Math" w:hint="eastAsia"/>
          <w:szCs w:val="21"/>
        </w:rPr>
        <w:t>岐阜大学医学部附属病院採用薬一覧をもとに作成</w:t>
      </w:r>
    </w:p>
    <w:p w14:paraId="72F587B6" w14:textId="19CC078B" w:rsidR="00293733" w:rsidRPr="00293733" w:rsidRDefault="00293733" w:rsidP="00293733">
      <w:pPr>
        <w:snapToGrid w:val="0"/>
        <w:rPr>
          <w:rFonts w:ascii="Cambria Math" w:hAnsi="Cambria Math" w:cs="Cambria Math"/>
          <w:sz w:val="24"/>
          <w:szCs w:val="24"/>
          <w:u w:val="single"/>
        </w:rPr>
      </w:pPr>
      <w:r w:rsidRPr="00293733">
        <w:rPr>
          <w:rFonts w:ascii="Cambria Math" w:hAnsi="Cambria Math" w:cs="Cambria Math" w:hint="eastAsia"/>
          <w:sz w:val="24"/>
          <w:szCs w:val="24"/>
          <w:u w:val="single"/>
        </w:rPr>
        <w:t>☆既存骨折</w:t>
      </w:r>
      <w:r w:rsidRPr="00293733">
        <w:rPr>
          <w:rFonts w:ascii="Cambria Math" w:hAnsi="Cambria Math" w:cs="Cambria Math" w:hint="eastAsia"/>
          <w:sz w:val="24"/>
          <w:szCs w:val="24"/>
        </w:rPr>
        <w:t>とは</w:t>
      </w:r>
    </w:p>
    <w:p w14:paraId="5064543E" w14:textId="77777777" w:rsidR="00293733" w:rsidRPr="00305274" w:rsidRDefault="00293733" w:rsidP="00293733">
      <w:pPr>
        <w:snapToGrid w:val="0"/>
        <w:rPr>
          <w:rFonts w:ascii="Cambria Math" w:hAnsi="Cambria Math" w:cs="Cambria Math"/>
          <w:szCs w:val="21"/>
        </w:rPr>
      </w:pPr>
      <w:r w:rsidRPr="00305274">
        <w:rPr>
          <w:rFonts w:ascii="Cambria Math" w:hAnsi="Cambria Math" w:cs="Cambria Math" w:hint="eastAsia"/>
          <w:szCs w:val="21"/>
        </w:rPr>
        <w:t xml:space="preserve">　　今までに骨折したことがあれば既存骨折ありとする。</w:t>
      </w:r>
    </w:p>
    <w:p w14:paraId="3400A391" w14:textId="77777777" w:rsidR="00293733" w:rsidRPr="00305274" w:rsidRDefault="00293733" w:rsidP="00293733">
      <w:pPr>
        <w:snapToGrid w:val="0"/>
        <w:rPr>
          <w:rFonts w:ascii="Cambria Math" w:hAnsi="Cambria Math" w:cs="Cambria Math"/>
          <w:szCs w:val="21"/>
        </w:rPr>
      </w:pPr>
    </w:p>
    <w:p w14:paraId="178FD1BD" w14:textId="3301CC67" w:rsidR="00293733" w:rsidRDefault="00293733" w:rsidP="00293733">
      <w:pPr>
        <w:snapToGrid w:val="0"/>
        <w:rPr>
          <w:rFonts w:ascii="Cambria Math" w:hAnsi="Cambria Math" w:cs="Cambria Math"/>
          <w:sz w:val="24"/>
          <w:szCs w:val="24"/>
        </w:rPr>
      </w:pPr>
      <w:r w:rsidRPr="00293733">
        <w:rPr>
          <w:rFonts w:ascii="Cambria Math" w:hAnsi="Cambria Math" w:cs="Cambria Math" w:hint="eastAsia"/>
          <w:sz w:val="24"/>
          <w:szCs w:val="24"/>
          <w:u w:val="single"/>
        </w:rPr>
        <w:t>☆ステロイド投与量</w:t>
      </w:r>
      <w:r w:rsidRPr="00293733">
        <w:rPr>
          <w:rFonts w:ascii="Cambria Math" w:hAnsi="Cambria Math" w:cs="Cambria Math" w:hint="eastAsia"/>
          <w:sz w:val="24"/>
          <w:szCs w:val="24"/>
        </w:rPr>
        <w:t>とは</w:t>
      </w:r>
    </w:p>
    <w:p w14:paraId="670B4B41" w14:textId="63E4C65B" w:rsidR="00293733" w:rsidRDefault="00293733" w:rsidP="00293733">
      <w:pPr>
        <w:snapToGrid w:val="0"/>
        <w:rPr>
          <w:rFonts w:ascii="Cambria Math" w:hAnsi="Cambria Math" w:cs="Cambria Math"/>
          <w:szCs w:val="21"/>
        </w:rPr>
      </w:pPr>
      <w:r w:rsidRPr="00293733">
        <w:rPr>
          <w:rFonts w:ascii="Cambria Math" w:hAnsi="Cambria Math" w:cs="Cambria Math" w:hint="eastAsia"/>
          <w:szCs w:val="21"/>
        </w:rPr>
        <w:t xml:space="preserve">　　</w:t>
      </w:r>
      <w:r>
        <w:rPr>
          <w:rFonts w:ascii="Cambria Math" w:hAnsi="Cambria Math" w:cs="Cambria Math" w:hint="eastAsia"/>
          <w:szCs w:val="21"/>
        </w:rPr>
        <w:t>下表を参考に、プレドニゾロン換算での投与量で評価する。</w:t>
      </w:r>
    </w:p>
    <w:p w14:paraId="627698D2" w14:textId="4EC4120E" w:rsidR="009D6819" w:rsidRDefault="00784E6D" w:rsidP="00293733">
      <w:pPr>
        <w:snapToGrid w:val="0"/>
        <w:rPr>
          <w:rFonts w:ascii="Cambria Math" w:hAnsi="Cambria Math" w:cs="Cambria Math"/>
          <w:szCs w:val="21"/>
        </w:rPr>
      </w:pPr>
      <w:r w:rsidRPr="00784E6D">
        <w:rPr>
          <w:noProof/>
        </w:rPr>
        <w:drawing>
          <wp:anchor distT="0" distB="0" distL="114300" distR="114300" simplePos="0" relativeHeight="251659264" behindDoc="0" locked="0" layoutInCell="1" allowOverlap="1" wp14:anchorId="7551D6E5" wp14:editId="68C66B49">
            <wp:simplePos x="0" y="0"/>
            <wp:positionH relativeFrom="column">
              <wp:posOffset>333375</wp:posOffset>
            </wp:positionH>
            <wp:positionV relativeFrom="paragraph">
              <wp:posOffset>203200</wp:posOffset>
            </wp:positionV>
            <wp:extent cx="6188710" cy="1868805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186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D6819">
        <w:rPr>
          <w:rFonts w:cs="Cambria Math"/>
          <w:szCs w:val="21"/>
        </w:rPr>
        <w:t>＜</w:t>
      </w:r>
      <w:r w:rsidR="009D6819" w:rsidRPr="00305274">
        <w:rPr>
          <w:rFonts w:cs="Cambria Math"/>
          <w:szCs w:val="21"/>
        </w:rPr>
        <w:t>PSL</w:t>
      </w:r>
      <w:r w:rsidR="009D6819" w:rsidRPr="00305274">
        <w:rPr>
          <w:rFonts w:ascii="Cambria Math" w:hAnsi="Cambria Math" w:cs="Cambria Math" w:hint="eastAsia"/>
          <w:szCs w:val="21"/>
        </w:rPr>
        <w:t>換算表</w:t>
      </w:r>
      <w:r w:rsidR="009D6819">
        <w:rPr>
          <w:rFonts w:ascii="Cambria Math" w:hAnsi="Cambria Math" w:cs="Cambria Math" w:hint="eastAsia"/>
          <w:szCs w:val="21"/>
        </w:rPr>
        <w:t>＞</w:t>
      </w:r>
    </w:p>
    <w:p w14:paraId="16395730" w14:textId="2A842D3F" w:rsidR="009D6819" w:rsidRPr="00293733" w:rsidRDefault="009D6819" w:rsidP="00784E6D">
      <w:pPr>
        <w:snapToGrid w:val="0"/>
        <w:jc w:val="right"/>
        <w:rPr>
          <w:rFonts w:ascii="Cambria Math" w:hAnsi="Cambria Math" w:cs="Cambria Math"/>
          <w:szCs w:val="21"/>
        </w:rPr>
      </w:pPr>
      <w:r>
        <w:rPr>
          <w:rFonts w:hint="eastAsia"/>
        </w:rPr>
        <w:t>治療薬マニュアル</w:t>
      </w:r>
      <w:r>
        <w:rPr>
          <w:rFonts w:hint="eastAsia"/>
        </w:rPr>
        <w:t>2021</w:t>
      </w:r>
      <w:r>
        <w:rPr>
          <w:rFonts w:hint="eastAsia"/>
        </w:rPr>
        <w:t>をもとに作成</w:t>
      </w:r>
    </w:p>
    <w:sectPr w:rsidR="009D6819" w:rsidRPr="00293733" w:rsidSect="0030527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35A2A" w14:textId="77777777" w:rsidR="00392A0C" w:rsidRDefault="00392A0C" w:rsidP="000E0476">
      <w:r>
        <w:separator/>
      </w:r>
    </w:p>
  </w:endnote>
  <w:endnote w:type="continuationSeparator" w:id="0">
    <w:p w14:paraId="41EE58C2" w14:textId="77777777" w:rsidR="00392A0C" w:rsidRDefault="00392A0C" w:rsidP="000E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44A6D" w14:textId="77777777" w:rsidR="00392A0C" w:rsidRDefault="00392A0C" w:rsidP="000E0476">
      <w:r>
        <w:separator/>
      </w:r>
    </w:p>
  </w:footnote>
  <w:footnote w:type="continuationSeparator" w:id="0">
    <w:p w14:paraId="491599D6" w14:textId="77777777" w:rsidR="00392A0C" w:rsidRDefault="00392A0C" w:rsidP="000E0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3CE"/>
    <w:rsid w:val="000C3585"/>
    <w:rsid w:val="000E0476"/>
    <w:rsid w:val="000F332C"/>
    <w:rsid w:val="001236B5"/>
    <w:rsid w:val="00154DBA"/>
    <w:rsid w:val="001629B6"/>
    <w:rsid w:val="001C0871"/>
    <w:rsid w:val="001C12AC"/>
    <w:rsid w:val="001D1BCF"/>
    <w:rsid w:val="002547D2"/>
    <w:rsid w:val="002871DB"/>
    <w:rsid w:val="00293733"/>
    <w:rsid w:val="002E12DD"/>
    <w:rsid w:val="00305274"/>
    <w:rsid w:val="00351A12"/>
    <w:rsid w:val="00353248"/>
    <w:rsid w:val="00392A0C"/>
    <w:rsid w:val="003F2219"/>
    <w:rsid w:val="00424044"/>
    <w:rsid w:val="00435210"/>
    <w:rsid w:val="00454611"/>
    <w:rsid w:val="004C7226"/>
    <w:rsid w:val="004E06B1"/>
    <w:rsid w:val="005A37EE"/>
    <w:rsid w:val="005E3B7C"/>
    <w:rsid w:val="0068396F"/>
    <w:rsid w:val="006A1AB6"/>
    <w:rsid w:val="00703519"/>
    <w:rsid w:val="00711B9F"/>
    <w:rsid w:val="00772D02"/>
    <w:rsid w:val="00784E6D"/>
    <w:rsid w:val="008177DE"/>
    <w:rsid w:val="008753CE"/>
    <w:rsid w:val="00891AFE"/>
    <w:rsid w:val="008A6C77"/>
    <w:rsid w:val="008C550D"/>
    <w:rsid w:val="008D7DCC"/>
    <w:rsid w:val="008E2A03"/>
    <w:rsid w:val="00927FB1"/>
    <w:rsid w:val="00944103"/>
    <w:rsid w:val="00954A51"/>
    <w:rsid w:val="009D6819"/>
    <w:rsid w:val="00A02F73"/>
    <w:rsid w:val="00A32EEA"/>
    <w:rsid w:val="00A6775A"/>
    <w:rsid w:val="00B174F7"/>
    <w:rsid w:val="00B253AC"/>
    <w:rsid w:val="00BC1734"/>
    <w:rsid w:val="00C16F1B"/>
    <w:rsid w:val="00D17DF1"/>
    <w:rsid w:val="00D51878"/>
    <w:rsid w:val="00D705B2"/>
    <w:rsid w:val="00DE1626"/>
    <w:rsid w:val="00DE38B9"/>
    <w:rsid w:val="00DE558A"/>
    <w:rsid w:val="00EE0ADF"/>
    <w:rsid w:val="00F40531"/>
    <w:rsid w:val="00FF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19B7EC"/>
  <w15:docId w15:val="{05186F43-2DF9-4844-B4AE-C76BBCE6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4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476"/>
  </w:style>
  <w:style w:type="paragraph" w:styleId="a6">
    <w:name w:val="footer"/>
    <w:basedOn w:val="a"/>
    <w:link w:val="a7"/>
    <w:uiPriority w:val="99"/>
    <w:unhideWhenUsed/>
    <w:rsid w:val="000E0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PPSS</dc:creator>
  <cp:lastModifiedBy>西松希美佳</cp:lastModifiedBy>
  <cp:revision>2</cp:revision>
  <dcterms:created xsi:type="dcterms:W3CDTF">2021-12-21T03:02:00Z</dcterms:created>
  <dcterms:modified xsi:type="dcterms:W3CDTF">2021-12-21T03:02:00Z</dcterms:modified>
</cp:coreProperties>
</file>